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332C" w:rsidRPr="0002332C" w:rsidRDefault="0002332C" w:rsidP="0002332C">
      <w:pPr>
        <w:ind w:right="0" w:firstLine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Практическое занятие №</w:t>
      </w:r>
      <w:r w:rsidR="00312B2B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9</w:t>
      </w:r>
    </w:p>
    <w:p w:rsidR="00EF0712" w:rsidRDefault="0002332C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02332C">
        <w:rPr>
          <w:rFonts w:ascii="Times New Roman" w:hAnsi="Times New Roman" w:cs="Times New Roman"/>
          <w:b/>
          <w:sz w:val="28"/>
          <w:szCs w:val="28"/>
        </w:rPr>
        <w:t>Верстка на основе flex-контейнеров (</w:t>
      </w:r>
      <w:proofErr w:type="spellStart"/>
      <w:r w:rsidRPr="0002332C">
        <w:rPr>
          <w:rFonts w:ascii="Times New Roman" w:hAnsi="Times New Roman" w:cs="Times New Roman"/>
          <w:b/>
          <w:sz w:val="28"/>
          <w:szCs w:val="28"/>
        </w:rPr>
        <w:t>Flexbox</w:t>
      </w:r>
      <w:proofErr w:type="spellEnd"/>
      <w:r w:rsidRPr="0002332C">
        <w:rPr>
          <w:rFonts w:ascii="Times New Roman" w:hAnsi="Times New Roman" w:cs="Times New Roman"/>
          <w:b/>
          <w:sz w:val="28"/>
          <w:szCs w:val="28"/>
        </w:rPr>
        <w:t>)</w:t>
      </w:r>
    </w:p>
    <w:p w:rsidR="00B454B8" w:rsidRPr="00312B2B" w:rsidRDefault="00B454B8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02332C" w:rsidRPr="0002332C" w:rsidRDefault="0002332C" w:rsidP="0002332C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 w:rsidR="00B454B8">
        <w:rPr>
          <w:rFonts w:ascii="Times New Roman" w:hAnsi="Times New Roman" w:cs="Times New Roman"/>
          <w:sz w:val="28"/>
          <w:szCs w:val="28"/>
        </w:rPr>
        <w:t xml:space="preserve">. Расположите элементы с использованием </w:t>
      </w:r>
      <w:r w:rsidR="00B454B8"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="00B454B8" w:rsidRPr="00B454B8">
        <w:rPr>
          <w:sz w:val="28"/>
          <w:szCs w:val="28"/>
        </w:rPr>
        <w:t xml:space="preserve"> </w:t>
      </w:r>
      <w:proofErr w:type="spellStart"/>
      <w:r w:rsidR="00B454B8" w:rsidRPr="00B454B8">
        <w:rPr>
          <w:rStyle w:val="HTML"/>
          <w:rFonts w:eastAsiaTheme="minorHAnsi"/>
          <w:sz w:val="28"/>
          <w:szCs w:val="28"/>
        </w:rPr>
        <w:t>row</w:t>
      </w:r>
      <w:r w:rsidR="00AC05B3">
        <w:rPr>
          <w:rStyle w:val="HTML"/>
          <w:rFonts w:eastAsiaTheme="minorHAnsi"/>
          <w:sz w:val="28"/>
          <w:szCs w:val="28"/>
        </w:rPr>
        <w:t>,</w:t>
      </w:r>
      <w:r w:rsidR="00B454B8" w:rsidRPr="00B454B8">
        <w:rPr>
          <w:rStyle w:val="HTML"/>
          <w:rFonts w:eastAsiaTheme="minorHAnsi"/>
          <w:sz w:val="28"/>
          <w:szCs w:val="28"/>
        </w:rPr>
        <w:t>row-reverse</w:t>
      </w:r>
      <w:r w:rsidR="00AC05B3">
        <w:rPr>
          <w:rStyle w:val="HTML"/>
          <w:rFonts w:eastAsiaTheme="minorHAnsi"/>
          <w:sz w:val="28"/>
          <w:szCs w:val="28"/>
        </w:rPr>
        <w:t>,</w:t>
      </w:r>
      <w:r w:rsidR="00B454B8" w:rsidRPr="00B454B8">
        <w:rPr>
          <w:rStyle w:val="HTML"/>
          <w:rFonts w:eastAsiaTheme="minorHAnsi"/>
          <w:sz w:val="28"/>
          <w:szCs w:val="28"/>
        </w:rPr>
        <w:t>column</w:t>
      </w:r>
      <w:r w:rsidR="00AC05B3">
        <w:rPr>
          <w:rStyle w:val="HTML"/>
          <w:rFonts w:eastAsiaTheme="minorHAnsi"/>
          <w:sz w:val="28"/>
          <w:szCs w:val="28"/>
        </w:rPr>
        <w:t>,</w:t>
      </w:r>
      <w:r w:rsidR="00B454B8" w:rsidRPr="00B454B8">
        <w:rPr>
          <w:rStyle w:val="HTML"/>
          <w:rFonts w:eastAsiaTheme="minorHAnsi"/>
          <w:sz w:val="28"/>
          <w:szCs w:val="28"/>
        </w:rPr>
        <w:t>column-reverse</w:t>
      </w:r>
      <w:proofErr w:type="spellEnd"/>
      <w:r w:rsidR="00B454B8" w:rsidRPr="00B454B8">
        <w:rPr>
          <w:rStyle w:val="HTML"/>
          <w:rFonts w:eastAsiaTheme="minorHAnsi"/>
          <w:sz w:val="28"/>
          <w:szCs w:val="28"/>
        </w:rPr>
        <w:t>.</w:t>
      </w:r>
      <w:r w:rsidR="00B454B8" w:rsidRPr="00B454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D7EC8" w:rsidRPr="00CD7EC8" w:rsidRDefault="00CD7EC8" w:rsidP="00CD7EC8">
      <w:pPr>
        <w:numPr>
          <w:ilvl w:val="0"/>
          <w:numId w:val="2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flex-direction</w:t>
      </w:r>
      <w:proofErr w:type="spellEnd"/>
      <w:r w:rsidRPr="00CD7EC8">
        <w:rPr>
          <w:rFonts w:ascii="Courier New" w:eastAsia="Times New Roman" w:hAnsi="Courier New" w:cs="Courier New"/>
          <w:sz w:val="20"/>
          <w:lang w:eastAsia="ru-RU"/>
        </w:rPr>
        <w:t xml:space="preserve">: </w:t>
      </w: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row</w:t>
      </w:r>
      <w:proofErr w:type="spellEnd"/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ось направлена слева направо, элементы располагаются в ряд. Это значение по умолчанию.</w:t>
      </w:r>
    </w:p>
    <w:p w:rsidR="00CD7EC8" w:rsidRPr="00CD7EC8" w:rsidRDefault="00CD7EC8" w:rsidP="00CD7EC8">
      <w:pPr>
        <w:numPr>
          <w:ilvl w:val="0"/>
          <w:numId w:val="2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flex-direction</w:t>
      </w:r>
      <w:proofErr w:type="spellEnd"/>
      <w:r w:rsidRPr="00CD7EC8">
        <w:rPr>
          <w:rFonts w:ascii="Courier New" w:eastAsia="Times New Roman" w:hAnsi="Courier New" w:cs="Courier New"/>
          <w:sz w:val="20"/>
          <w:lang w:eastAsia="ru-RU"/>
        </w:rPr>
        <w:t xml:space="preserve">: </w:t>
      </w: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row-reverse</w:t>
      </w:r>
      <w:proofErr w:type="spellEnd"/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идут в обратном направлении — справа налево.</w:t>
      </w:r>
    </w:p>
    <w:p w:rsidR="00CD7EC8" w:rsidRPr="00CD7EC8" w:rsidRDefault="00CD7EC8" w:rsidP="00CD7EC8">
      <w:pPr>
        <w:numPr>
          <w:ilvl w:val="0"/>
          <w:numId w:val="2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flex-direction</w:t>
      </w:r>
      <w:proofErr w:type="spellEnd"/>
      <w:r w:rsidRPr="00CD7EC8">
        <w:rPr>
          <w:rFonts w:ascii="Courier New" w:eastAsia="Times New Roman" w:hAnsi="Courier New" w:cs="Courier New"/>
          <w:sz w:val="20"/>
          <w:lang w:eastAsia="ru-RU"/>
        </w:rPr>
        <w:t xml:space="preserve">: </w:t>
      </w:r>
      <w:proofErr w:type="spellStart"/>
      <w:r w:rsidRPr="00CD7EC8">
        <w:rPr>
          <w:rFonts w:ascii="Courier New" w:eastAsia="Times New Roman" w:hAnsi="Courier New" w:cs="Courier New"/>
          <w:sz w:val="20"/>
          <w:lang w:eastAsia="ru-RU"/>
        </w:rPr>
        <w:t>column</w:t>
      </w:r>
      <w:proofErr w:type="spellEnd"/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располагаются в столбец сверху вниз.</w:t>
      </w:r>
    </w:p>
    <w:p w:rsidR="00CD7EC8" w:rsidRPr="00CD7EC8" w:rsidRDefault="00CD7EC8" w:rsidP="00CD7EC8">
      <w:pPr>
        <w:numPr>
          <w:ilvl w:val="0"/>
          <w:numId w:val="2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gramStart"/>
      <w:r w:rsidRPr="00CD7EC8">
        <w:rPr>
          <w:rFonts w:ascii="Courier New" w:eastAsia="Times New Roman" w:hAnsi="Courier New" w:cs="Courier New"/>
          <w:sz w:val="20"/>
          <w:lang w:val="en-US" w:eastAsia="ru-RU"/>
        </w:rPr>
        <w:t>flex-direction</w:t>
      </w:r>
      <w:proofErr w:type="gramEnd"/>
      <w:r w:rsidRPr="00CD7EC8">
        <w:rPr>
          <w:rFonts w:ascii="Courier New" w:eastAsia="Times New Roman" w:hAnsi="Courier New" w:cs="Courier New"/>
          <w:sz w:val="20"/>
          <w:lang w:val="en-US" w:eastAsia="ru-RU"/>
        </w:rPr>
        <w:t>: column-reverse</w:t>
      </w:r>
      <w:r w:rsidRPr="00CD7EC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 — </w:t>
      </w:r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элементы</w:t>
      </w:r>
      <w:r w:rsidRPr="00CD7EC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идут</w:t>
      </w:r>
      <w:r w:rsidRPr="00CD7EC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снизу</w:t>
      </w:r>
      <w:r w:rsidRPr="00CD7EC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D7EC8">
        <w:rPr>
          <w:rFonts w:ascii="Times New Roman" w:eastAsia="Times New Roman" w:hAnsi="Times New Roman" w:cs="Times New Roman"/>
          <w:sz w:val="24"/>
          <w:szCs w:val="24"/>
          <w:lang w:eastAsia="ru-RU"/>
        </w:rPr>
        <w:t>вверх</w:t>
      </w:r>
      <w:r w:rsidRPr="00CD7EC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CD7EC8" w:rsidRPr="00CD7EC8" w:rsidRDefault="00CD7EC8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2332C" w:rsidRDefault="0002332C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586576" cy="359399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2203" t="10326" r="64699" b="7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76" cy="359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4B8" w:rsidRDefault="00B454B8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B454B8" w:rsidRP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B454B8">
        <w:rPr>
          <w:rFonts w:ascii="Times New Roman" w:hAnsi="Times New Roman" w:cs="Times New Roman"/>
          <w:sz w:val="28"/>
          <w:szCs w:val="28"/>
        </w:rPr>
        <w:t>Поперечная ось всегда находится под углом 90 градусов к </w:t>
      </w:r>
      <w:proofErr w:type="gramStart"/>
      <w:r w:rsidRPr="00B454B8">
        <w:rPr>
          <w:rFonts w:ascii="Times New Roman" w:hAnsi="Times New Roman" w:cs="Times New Roman"/>
          <w:sz w:val="28"/>
          <w:szCs w:val="28"/>
        </w:rPr>
        <w:t>главной</w:t>
      </w:r>
      <w:proofErr w:type="gramEnd"/>
      <w:r w:rsidRPr="00B454B8">
        <w:rPr>
          <w:rFonts w:ascii="Times New Roman" w:hAnsi="Times New Roman" w:cs="Times New Roman"/>
          <w:sz w:val="28"/>
          <w:szCs w:val="28"/>
        </w:rPr>
        <w:t>. Если главная ось горизонтальна, поперечная идёт сверху вниз, а если главная вертикальна, то поперечная направлена слева направо.</w:t>
      </w:r>
    </w:p>
    <w:p w:rsidR="00B454B8" w:rsidRDefault="00B454B8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B454B8" w:rsidRDefault="00B454B8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65743" cy="2075290"/>
            <wp:effectExtent l="19050" t="0" r="1457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204" t="41317" r="64439" b="18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43" cy="207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32C" w:rsidRDefault="0002332C" w:rsidP="0002332C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Pr="007E5274" w:rsidRDefault="0002332C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 w:rsidR="00B454B8">
        <w:rPr>
          <w:rFonts w:ascii="Times New Roman" w:hAnsi="Times New Roman" w:cs="Times New Roman"/>
          <w:sz w:val="28"/>
          <w:szCs w:val="28"/>
        </w:rPr>
        <w:t>.</w:t>
      </w:r>
      <w:r w:rsidR="00B454B8" w:rsidRPr="00B454B8">
        <w:rPr>
          <w:rFonts w:ascii="Times New Roman" w:hAnsi="Times New Roman" w:cs="Times New Roman"/>
          <w:sz w:val="28"/>
          <w:szCs w:val="28"/>
        </w:rPr>
        <w:t xml:space="preserve"> </w:t>
      </w:r>
      <w:r w:rsidR="00B454B8">
        <w:rPr>
          <w:rFonts w:ascii="Times New Roman" w:hAnsi="Times New Roman" w:cs="Times New Roman"/>
          <w:sz w:val="28"/>
          <w:szCs w:val="28"/>
        </w:rPr>
        <w:t xml:space="preserve">Расположите элементы с использованием </w:t>
      </w:r>
      <w:r w:rsidR="00B454B8"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="00B454B8" w:rsidRPr="00B454B8">
        <w:rPr>
          <w:sz w:val="28"/>
          <w:szCs w:val="28"/>
        </w:rPr>
        <w:t xml:space="preserve"> </w:t>
      </w:r>
      <w:proofErr w:type="spellStart"/>
      <w:r w:rsidR="007E5274" w:rsidRPr="007E5274">
        <w:rPr>
          <w:rStyle w:val="HTML"/>
          <w:rFonts w:eastAsiaTheme="minorHAnsi"/>
          <w:sz w:val="28"/>
          <w:szCs w:val="28"/>
        </w:rPr>
        <w:t>justify-content</w:t>
      </w:r>
      <w:proofErr w:type="spellEnd"/>
      <w:r w:rsidR="00B454B8" w:rsidRPr="007E5274">
        <w:rPr>
          <w:rStyle w:val="HTML"/>
          <w:rFonts w:eastAsiaTheme="minorHAnsi"/>
          <w:sz w:val="28"/>
          <w:szCs w:val="28"/>
        </w:rPr>
        <w:t>.</w:t>
      </w:r>
      <w:r w:rsidR="00B454B8" w:rsidRPr="007E527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712B2" w:rsidRPr="00C712B2" w:rsidRDefault="00C712B2" w:rsidP="00C712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justify-content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распределяет элементы по главной оси. Оно принимает следующие значения: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flex-start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стоят в начале оси.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flex-end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стоят в конце оси.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center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по центру оси.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space-between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равномерно распределены вдоль главной оси, при этом первый элемент располагается в начале, а последний — в конце. Между крайними элементами и </w:t>
      </w:r>
      <w:proofErr w:type="spell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флекс-контейнером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отступа нет.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space-around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элементы равномерно распределены вдоль оси. Расстояние между крайними элементами и </w:t>
      </w:r>
      <w:proofErr w:type="spell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флекс-контейнером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равно половине отступа между соседними </w:t>
      </w:r>
      <w:proofErr w:type="spell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флекс-элементами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712B2" w:rsidRPr="00C712B2" w:rsidRDefault="00C712B2" w:rsidP="00C712B2">
      <w:pPr>
        <w:numPr>
          <w:ilvl w:val="0"/>
          <w:numId w:val="3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space-evenly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элементы равномерно размещены вдоль оси. Отступы между соседними элементами и краями </w:t>
      </w:r>
      <w:proofErr w:type="spell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флекс-контейнера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равны.</w:t>
      </w:r>
    </w:p>
    <w:p w:rsidR="0002332C" w:rsidRPr="0002332C" w:rsidRDefault="0002332C" w:rsidP="0002332C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</w:p>
    <w:p w:rsidR="0002332C" w:rsidRDefault="0002332C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885416" cy="136762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952" t="40359" r="64427" b="36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474" cy="137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32C" w:rsidRDefault="0002332C" w:rsidP="0002332C">
      <w:pPr>
        <w:ind w:right="0" w:firstLine="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02332C" w:rsidRDefault="0002332C" w:rsidP="0002332C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>
        <w:rPr>
          <w:rFonts w:ascii="Times New Roman" w:hAnsi="Times New Roman" w:cs="Times New Roman"/>
          <w:sz w:val="28"/>
          <w:szCs w:val="28"/>
        </w:rPr>
        <w:t>. Расположите элементы по базовой линии.</w:t>
      </w:r>
    </w:p>
    <w:p w:rsidR="0002332C" w:rsidRDefault="0002332C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31816" cy="211357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199" t="14798" r="64818" b="35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826" cy="2123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Расположите элементы с использованием </w:t>
      </w:r>
      <w:r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Pr="00B454B8">
        <w:rPr>
          <w:sz w:val="28"/>
          <w:szCs w:val="28"/>
        </w:rPr>
        <w:t xml:space="preserve"> </w:t>
      </w:r>
      <w:proofErr w:type="spellStart"/>
      <w:r w:rsidRPr="00B454B8">
        <w:rPr>
          <w:rStyle w:val="HTML"/>
          <w:rFonts w:eastAsiaTheme="minorHAnsi"/>
          <w:sz w:val="28"/>
          <w:szCs w:val="28"/>
        </w:rPr>
        <w:t>align-self</w:t>
      </w:r>
      <w:proofErr w:type="spellEnd"/>
      <w:r w:rsidRPr="00B454B8">
        <w:rPr>
          <w:sz w:val="28"/>
          <w:szCs w:val="28"/>
        </w:rPr>
        <w:t xml:space="preserve"> </w:t>
      </w:r>
      <w:r w:rsidRPr="00B454B8">
        <w:rPr>
          <w:rFonts w:ascii="Times New Roman" w:hAnsi="Times New Roman" w:cs="Times New Roman"/>
          <w:sz w:val="28"/>
          <w:szCs w:val="28"/>
        </w:rPr>
        <w:t>такие же, как у</w:t>
      </w:r>
      <w:r w:rsidRPr="00B454B8">
        <w:rPr>
          <w:sz w:val="28"/>
          <w:szCs w:val="28"/>
        </w:rPr>
        <w:t> </w:t>
      </w:r>
      <w:proofErr w:type="spellStart"/>
      <w:r w:rsidRPr="00B454B8">
        <w:rPr>
          <w:rStyle w:val="HTML"/>
          <w:rFonts w:eastAsiaTheme="minorHAnsi"/>
          <w:sz w:val="28"/>
          <w:szCs w:val="28"/>
        </w:rPr>
        <w:t>align-items</w:t>
      </w:r>
      <w:proofErr w:type="spellEnd"/>
      <w:r w:rsidRPr="00B454B8">
        <w:rPr>
          <w:rStyle w:val="HTML"/>
          <w:rFonts w:eastAsiaTheme="minorHAnsi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Default="00B454B8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14696" cy="2020316"/>
            <wp:effectExtent l="19050" t="0" r="4804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2578" t="25561" r="64186" b="28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92" cy="202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2B2" w:rsidRDefault="00C712B2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C712B2" w:rsidRPr="00C712B2" w:rsidRDefault="00C712B2" w:rsidP="00C712B2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Расположите элементы с использованием </w:t>
      </w:r>
      <w:r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Pr="00B454B8">
        <w:rPr>
          <w:sz w:val="28"/>
          <w:szCs w:val="28"/>
        </w:rPr>
        <w:t xml:space="preserve"> </w:t>
      </w:r>
      <w:proofErr w:type="spellStart"/>
      <w:r w:rsidRPr="00C712B2">
        <w:rPr>
          <w:rFonts w:ascii="Courier New" w:eastAsia="Times New Roman" w:hAnsi="Courier New" w:cs="Courier New"/>
          <w:bCs/>
          <w:sz w:val="28"/>
          <w:szCs w:val="28"/>
          <w:lang w:eastAsia="ru-RU"/>
        </w:rPr>
        <w:t>align-content</w:t>
      </w:r>
      <w:proofErr w:type="spellEnd"/>
      <w:r>
        <w:rPr>
          <w:rFonts w:ascii="Courier New" w:eastAsia="Times New Roman" w:hAnsi="Courier New" w:cs="Courier New"/>
          <w:bCs/>
          <w:sz w:val="28"/>
          <w:szCs w:val="28"/>
          <w:lang w:eastAsia="ru-RU"/>
        </w:rPr>
        <w:t>.</w:t>
      </w:r>
    </w:p>
    <w:p w:rsidR="00C712B2" w:rsidRPr="00C712B2" w:rsidRDefault="00C712B2" w:rsidP="00C712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Вдоль поперечной оси можно выравнивать не только элементы, но и ряды </w:t>
      </w:r>
      <w:proofErr w:type="spell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флекс-элементов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делается с помощью свойства 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align-content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712B2" w:rsidRPr="00C712B2" w:rsidRDefault="00C712B2" w:rsidP="00C712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align-content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немного </w:t>
      </w:r>
      <w:proofErr w:type="gramStart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похож</w:t>
      </w:r>
      <w:proofErr w:type="gram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свойства 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justify-content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align-items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. От первого он взял значения:</w:t>
      </w:r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flex-start</w:t>
      </w:r>
      <w:proofErr w:type="spellEnd"/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flex-end</w:t>
      </w:r>
      <w:proofErr w:type="spellEnd"/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center</w:t>
      </w:r>
      <w:proofErr w:type="spellEnd"/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space-between</w:t>
      </w:r>
      <w:proofErr w:type="spellEnd"/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space-around</w:t>
      </w:r>
      <w:proofErr w:type="spellEnd"/>
    </w:p>
    <w:p w:rsidR="00C712B2" w:rsidRPr="00C712B2" w:rsidRDefault="00C712B2" w:rsidP="00C712B2">
      <w:pPr>
        <w:numPr>
          <w:ilvl w:val="0"/>
          <w:numId w:val="4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space-evenly</w:t>
      </w:r>
      <w:proofErr w:type="spellEnd"/>
    </w:p>
    <w:p w:rsidR="00C712B2" w:rsidRPr="00C712B2" w:rsidRDefault="00C712B2" w:rsidP="00C712B2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От 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align-items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достались свойства: 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stretch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</w:t>
      </w:r>
      <w:proofErr w:type="spellStart"/>
      <w:r w:rsidRPr="00C712B2">
        <w:rPr>
          <w:rFonts w:ascii="Courier New" w:eastAsia="Times New Roman" w:hAnsi="Courier New" w:cs="Courier New"/>
          <w:sz w:val="20"/>
          <w:lang w:eastAsia="ru-RU"/>
        </w:rPr>
        <w:t>baseline</w:t>
      </w:r>
      <w:proofErr w:type="spellEnd"/>
      <w:r w:rsidRPr="00C712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712B2" w:rsidRDefault="00C712B2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Default="00B454B8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P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lastRenderedPageBreak/>
        <w:t>Выполните задание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Расположите элементы с использованием </w:t>
      </w:r>
      <w:r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Pr="00B454B8">
        <w:rPr>
          <w:sz w:val="28"/>
          <w:szCs w:val="28"/>
        </w:rPr>
        <w:t xml:space="preserve"> </w:t>
      </w:r>
      <w:proofErr w:type="spellStart"/>
      <w:r w:rsidRPr="00B454B8">
        <w:rPr>
          <w:rStyle w:val="HTML"/>
          <w:rFonts w:eastAsiaTheme="minorHAnsi"/>
          <w:sz w:val="28"/>
          <w:szCs w:val="28"/>
        </w:rPr>
        <w:t>flex-wrap</w:t>
      </w:r>
      <w:proofErr w:type="spellEnd"/>
      <w:r w:rsidRPr="00B454B8">
        <w:rPr>
          <w:rStyle w:val="HTML"/>
          <w:rFonts w:eastAsiaTheme="minorHAnsi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454B8" w:rsidRDefault="00B454B8" w:rsidP="00B454B8">
      <w:pPr>
        <w:ind w:right="0" w:firstLine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73552" cy="220703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199" t="29596" r="64565" b="23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314" cy="2208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</w:p>
    <w:p w:rsidR="00B454B8" w:rsidRPr="00B454B8" w:rsidRDefault="00B454B8" w:rsidP="00B454B8">
      <w:pPr>
        <w:ind w:right="0" w:firstLine="0"/>
        <w:jc w:val="left"/>
        <w:outlineLvl w:val="0"/>
        <w:rPr>
          <w:rFonts w:ascii="Times New Roman" w:hAnsi="Times New Roman" w:cs="Times New Roman"/>
          <w:sz w:val="28"/>
          <w:szCs w:val="28"/>
        </w:rPr>
      </w:pPr>
      <w:r w:rsidRPr="0002332C">
        <w:rPr>
          <w:rFonts w:ascii="Times New Roman" w:hAnsi="Times New Roman" w:cs="Times New Roman"/>
          <w:sz w:val="28"/>
          <w:szCs w:val="28"/>
        </w:rPr>
        <w:t>Выполните задание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Расположите элементы с использованием </w:t>
      </w:r>
      <w:r w:rsidRPr="00B454B8">
        <w:rPr>
          <w:rFonts w:ascii="Times New Roman" w:hAnsi="Times New Roman" w:cs="Times New Roman"/>
          <w:sz w:val="28"/>
          <w:szCs w:val="28"/>
        </w:rPr>
        <w:t>Значения</w:t>
      </w:r>
      <w:r w:rsidRPr="00B454B8">
        <w:rPr>
          <w:sz w:val="28"/>
          <w:szCs w:val="28"/>
        </w:rPr>
        <w:t xml:space="preserve"> </w:t>
      </w:r>
      <w:proofErr w:type="spellStart"/>
      <w:r w:rsidRPr="00B454B8">
        <w:rPr>
          <w:rStyle w:val="HTML"/>
          <w:rFonts w:eastAsiaTheme="minorHAnsi"/>
          <w:sz w:val="28"/>
          <w:szCs w:val="28"/>
        </w:rPr>
        <w:t>flex-wrap</w:t>
      </w:r>
      <w:proofErr w:type="spellEnd"/>
      <w:r w:rsidRPr="00B454B8">
        <w:rPr>
          <w:rStyle w:val="HTML"/>
          <w:rFonts w:eastAsiaTheme="minorHAnsi"/>
          <w:sz w:val="28"/>
          <w:szCs w:val="28"/>
        </w:rPr>
        <w:t>.</w:t>
      </w:r>
      <w:r w:rsidRPr="00B454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332C" w:rsidRDefault="0002332C" w:rsidP="0002332C">
      <w:pPr>
        <w:ind w:right="0" w:firstLine="0"/>
        <w:jc w:val="left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AC05B3" w:rsidRPr="00AC05B3" w:rsidRDefault="00AC05B3" w:rsidP="00AC05B3">
      <w:pPr>
        <w:spacing w:before="100" w:beforeAutospacing="1" w:after="100" w:afterAutospacing="1"/>
        <w:ind w:right="0" w:firstLine="0"/>
        <w:jc w:val="left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C05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Игры и курсы для практики</w:t>
      </w:r>
    </w:p>
    <w:p w:rsidR="00AC05B3" w:rsidRPr="00AC05B3" w:rsidRDefault="00AC05B3" w:rsidP="00AC05B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Флексы</w:t>
      </w:r>
      <w:proofErr w:type="spellEnd"/>
      <w:r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очень гибкий инструмент, с его помощью можно создавать </w:t>
      </w:r>
      <w:hyperlink r:id="rId11" w:history="1">
        <w:r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сложные микросетки</w:t>
        </w:r>
      </w:hyperlink>
      <w:r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 даже менять элементы местами. Основу теории вы теперь знаете — дальше дело за закреплением материала и углублением знаний.</w:t>
      </w:r>
    </w:p>
    <w:p w:rsidR="00AC05B3" w:rsidRPr="00AC05B3" w:rsidRDefault="00AC05B3" w:rsidP="00AC05B3">
      <w:pPr>
        <w:spacing w:before="100" w:beforeAutospacing="1" w:after="100" w:afterAutospacing="1"/>
        <w:ind w:right="0"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EC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Где практиковаться и что изучить:</w:t>
      </w:r>
    </w:p>
    <w:p w:rsidR="00AC05B3" w:rsidRPr="00AC05B3" w:rsidRDefault="009F049A" w:rsidP="00AC05B3">
      <w:pPr>
        <w:numPr>
          <w:ilvl w:val="0"/>
          <w:numId w:val="1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2" w:anchor="ru" w:history="1">
        <w:proofErr w:type="spellStart"/>
        <w:r w:rsidR="00AC05B3"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Flexbox</w:t>
        </w:r>
        <w:proofErr w:type="spellEnd"/>
        <w:r w:rsidR="00AC05B3"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 xml:space="preserve"> </w:t>
        </w:r>
        <w:proofErr w:type="spellStart"/>
        <w:r w:rsidR="00AC05B3"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froggy</w:t>
        </w:r>
        <w:proofErr w:type="spellEnd"/>
      </w:hyperlink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игра на русском языке, где вы с помощью </w:t>
      </w:r>
      <w:proofErr w:type="spellStart"/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флексов</w:t>
      </w:r>
      <w:proofErr w:type="spellEnd"/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размещаете лягушат на кувшинках.</w:t>
      </w:r>
    </w:p>
    <w:p w:rsidR="00AC05B3" w:rsidRPr="00157B43" w:rsidRDefault="009F049A" w:rsidP="00157B43">
      <w:pPr>
        <w:numPr>
          <w:ilvl w:val="0"/>
          <w:numId w:val="1"/>
        </w:numPr>
        <w:spacing w:before="100" w:beforeAutospacing="1" w:after="100" w:afterAutospacing="1"/>
        <w:ind w:right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13" w:history="1">
        <w:proofErr w:type="spellStart"/>
        <w:r w:rsidR="00AC05B3"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>Flexbox</w:t>
        </w:r>
        <w:proofErr w:type="spellEnd"/>
        <w:r w:rsidR="00AC05B3" w:rsidRPr="00CD7EC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 xml:space="preserve"> Defense</w:t>
        </w:r>
      </w:hyperlink>
      <w:r w:rsidR="00AC05B3" w:rsidRPr="00AC05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 — 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англоязычная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игра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стиле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Tower Defense. </w:t>
      </w:r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Вы на </w:t>
      </w:r>
      <w:proofErr w:type="spellStart"/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>флексах</w:t>
      </w:r>
      <w:proofErr w:type="spellEnd"/>
      <w:r w:rsidR="00AC05B3" w:rsidRPr="00AC05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располагаете башни, чтобы защититься от врагов.</w:t>
      </w:r>
    </w:p>
    <w:sectPr w:rsidR="00AC05B3" w:rsidRPr="00157B43" w:rsidSect="0002332C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321B9F"/>
    <w:multiLevelType w:val="multilevel"/>
    <w:tmpl w:val="D012B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E7182B"/>
    <w:multiLevelType w:val="multilevel"/>
    <w:tmpl w:val="B2BE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0C52473"/>
    <w:multiLevelType w:val="multilevel"/>
    <w:tmpl w:val="0ABC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0D6095F"/>
    <w:multiLevelType w:val="multilevel"/>
    <w:tmpl w:val="42B2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02332C"/>
    <w:rsid w:val="0002332C"/>
    <w:rsid w:val="00157B43"/>
    <w:rsid w:val="00312B2B"/>
    <w:rsid w:val="00507116"/>
    <w:rsid w:val="005E28BA"/>
    <w:rsid w:val="007A6E67"/>
    <w:rsid w:val="007E5274"/>
    <w:rsid w:val="008274CF"/>
    <w:rsid w:val="009F049A"/>
    <w:rsid w:val="00AC05B3"/>
    <w:rsid w:val="00B454B8"/>
    <w:rsid w:val="00C712B2"/>
    <w:rsid w:val="00CD7EC8"/>
    <w:rsid w:val="00EF0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332C"/>
    <w:pPr>
      <w:ind w:right="125" w:firstLine="284"/>
      <w:jc w:val="both"/>
    </w:pPr>
  </w:style>
  <w:style w:type="paragraph" w:styleId="2">
    <w:name w:val="heading 2"/>
    <w:basedOn w:val="a"/>
    <w:link w:val="20"/>
    <w:uiPriority w:val="9"/>
    <w:qFormat/>
    <w:rsid w:val="00AC05B3"/>
    <w:pPr>
      <w:spacing w:before="100" w:beforeAutospacing="1" w:after="100" w:afterAutospacing="1"/>
      <w:ind w:right="0" w:firstLine="0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332C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332C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B454B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AC05B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AC05B3"/>
    <w:pPr>
      <w:spacing w:before="100" w:beforeAutospacing="1" w:after="100" w:afterAutospacing="1"/>
      <w:ind w:righ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AC05B3"/>
    <w:rPr>
      <w:color w:val="0000FF"/>
      <w:u w:val="single"/>
    </w:rPr>
  </w:style>
  <w:style w:type="character" w:styleId="a7">
    <w:name w:val="Strong"/>
    <w:basedOn w:val="a0"/>
    <w:uiPriority w:val="22"/>
    <w:qFormat/>
    <w:rsid w:val="00AC05B3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10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flexboxdefense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flexboxfroggy.com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htmlacademy.ru/courses/dive-into-html-css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5</cp:revision>
  <dcterms:created xsi:type="dcterms:W3CDTF">2025-04-14T13:29:00Z</dcterms:created>
  <dcterms:modified xsi:type="dcterms:W3CDTF">2025-04-30T09:57:00Z</dcterms:modified>
</cp:coreProperties>
</file>